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A41279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 xml:space="preserve"> Meadow Bridge High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020503</w:t>
            </w:r>
          </w:p>
        </w:tc>
        <w:tc>
          <w:tcPr>
            <w:tcW w:w="1799" w:type="dxa"/>
          </w:tcPr>
          <w:p w:rsidR="0098278E" w:rsidRPr="0098278E" w:rsidRDefault="00A41279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A41279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A41279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27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A41279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31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27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87.1%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48.1%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51.9%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100.0%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3.7%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96.3%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96.3%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3.7%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11.1%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A41279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14.8%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14.8%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59.3%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22.2%</w:t>
            </w:r>
          </w:p>
        </w:tc>
        <w:tc>
          <w:tcPr>
            <w:tcW w:w="1260" w:type="dxa"/>
            <w:vAlign w:val="center"/>
          </w:tcPr>
          <w:p w:rsidR="0098278E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18.5%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29.6%</w:t>
            </w:r>
          </w:p>
        </w:tc>
        <w:tc>
          <w:tcPr>
            <w:tcW w:w="1260" w:type="dxa"/>
            <w:vAlign w:val="center"/>
          </w:tcPr>
          <w:p w:rsidR="0098278E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29.6%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3.7%</w:t>
            </w:r>
          </w:p>
        </w:tc>
        <w:tc>
          <w:tcPr>
            <w:tcW w:w="1260" w:type="dxa"/>
            <w:vAlign w:val="center"/>
          </w:tcPr>
          <w:p w:rsidR="0098278E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11.1%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3.7%</w:t>
            </w:r>
          </w:p>
        </w:tc>
        <w:tc>
          <w:tcPr>
            <w:tcW w:w="1260" w:type="dxa"/>
            <w:vAlign w:val="center"/>
          </w:tcPr>
          <w:p w:rsidR="0098278E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3.7%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3.7%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3.7%</w:t>
            </w:r>
          </w:p>
        </w:tc>
        <w:tc>
          <w:tcPr>
            <w:tcW w:w="1260" w:type="dxa"/>
            <w:vAlign w:val="center"/>
          </w:tcPr>
          <w:p w:rsidR="0098278E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3.7%</w:t>
            </w:r>
          </w:p>
        </w:tc>
        <w:tc>
          <w:tcPr>
            <w:tcW w:w="1260" w:type="dxa"/>
            <w:vAlign w:val="center"/>
          </w:tcPr>
          <w:p w:rsidR="0098278E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33.3%</w:t>
            </w:r>
          </w:p>
        </w:tc>
        <w:tc>
          <w:tcPr>
            <w:tcW w:w="1260" w:type="dxa"/>
            <w:vAlign w:val="center"/>
          </w:tcPr>
          <w:p w:rsidR="0098278E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33.3%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9A772C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48.1%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25.9%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11.1%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7.4%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3.7%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3.7%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88.9%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11.1%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A41279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A41279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3.7%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A41279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3.7%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A41279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3.7%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A41279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3.7%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A41279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3.7%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A41279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3.7%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CD4375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7.4%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63.0%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14.8%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14.8%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74.1%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3.7%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0.0%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25.9%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55.6%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11.1%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3.7%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3.7%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18.5%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66.7%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7.4%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7.4%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18.5%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66.7%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7.4%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7.4%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51.9%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14.8%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11.1%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7.4%</w:t>
            </w:r>
          </w:p>
        </w:tc>
        <w:tc>
          <w:tcPr>
            <w:tcW w:w="1080" w:type="dxa"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14.8%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29.6%</w:t>
            </w:r>
          </w:p>
        </w:tc>
        <w:tc>
          <w:tcPr>
            <w:tcW w:w="1080" w:type="dxa"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29.6%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18.5%</w:t>
            </w:r>
          </w:p>
        </w:tc>
        <w:tc>
          <w:tcPr>
            <w:tcW w:w="1080" w:type="dxa"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14.8%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18.5%</w:t>
            </w:r>
          </w:p>
        </w:tc>
        <w:tc>
          <w:tcPr>
            <w:tcW w:w="1080" w:type="dxa"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25.9%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25.9%</w:t>
            </w:r>
          </w:p>
        </w:tc>
        <w:tc>
          <w:tcPr>
            <w:tcW w:w="1080" w:type="dxa"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14.8%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80" w:type="dxa"/>
            <w:vAlign w:val="center"/>
          </w:tcPr>
          <w:p w:rsidR="008A4EE6" w:rsidRPr="00CD6E4F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11.1%</w:t>
            </w:r>
          </w:p>
        </w:tc>
        <w:tc>
          <w:tcPr>
            <w:tcW w:w="391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25.9%</w:t>
            </w:r>
          </w:p>
        </w:tc>
        <w:tc>
          <w:tcPr>
            <w:tcW w:w="585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51.9%</w:t>
            </w:r>
          </w:p>
        </w:tc>
        <w:tc>
          <w:tcPr>
            <w:tcW w:w="465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464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11.1%</w:t>
            </w:r>
          </w:p>
        </w:tc>
        <w:tc>
          <w:tcPr>
            <w:tcW w:w="556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7.4%</w:t>
            </w:r>
          </w:p>
        </w:tc>
        <w:tc>
          <w:tcPr>
            <w:tcW w:w="391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29.6%</w:t>
            </w:r>
          </w:p>
        </w:tc>
        <w:tc>
          <w:tcPr>
            <w:tcW w:w="585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44.4%</w:t>
            </w:r>
          </w:p>
        </w:tc>
        <w:tc>
          <w:tcPr>
            <w:tcW w:w="465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7.4%</w:t>
            </w:r>
          </w:p>
        </w:tc>
        <w:tc>
          <w:tcPr>
            <w:tcW w:w="464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7.4%</w:t>
            </w:r>
          </w:p>
        </w:tc>
        <w:tc>
          <w:tcPr>
            <w:tcW w:w="556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3.7%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18.5%</w:t>
            </w:r>
          </w:p>
        </w:tc>
        <w:tc>
          <w:tcPr>
            <w:tcW w:w="391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40.7%</w:t>
            </w:r>
          </w:p>
        </w:tc>
        <w:tc>
          <w:tcPr>
            <w:tcW w:w="585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22.2%</w:t>
            </w:r>
          </w:p>
        </w:tc>
        <w:tc>
          <w:tcPr>
            <w:tcW w:w="465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7.4%</w:t>
            </w:r>
          </w:p>
        </w:tc>
        <w:tc>
          <w:tcPr>
            <w:tcW w:w="464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7.4%</w:t>
            </w:r>
          </w:p>
        </w:tc>
        <w:tc>
          <w:tcPr>
            <w:tcW w:w="556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3.7%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22.2%</w:t>
            </w:r>
          </w:p>
        </w:tc>
        <w:tc>
          <w:tcPr>
            <w:tcW w:w="391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44.4%</w:t>
            </w:r>
          </w:p>
        </w:tc>
        <w:tc>
          <w:tcPr>
            <w:tcW w:w="585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22.2%</w:t>
            </w:r>
          </w:p>
        </w:tc>
        <w:tc>
          <w:tcPr>
            <w:tcW w:w="465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7.4%</w:t>
            </w:r>
          </w:p>
        </w:tc>
        <w:tc>
          <w:tcPr>
            <w:tcW w:w="464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556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3.7%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3.7%</w:t>
            </w:r>
          </w:p>
        </w:tc>
        <w:tc>
          <w:tcPr>
            <w:tcW w:w="391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37.0%</w:t>
            </w:r>
          </w:p>
        </w:tc>
        <w:tc>
          <w:tcPr>
            <w:tcW w:w="585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37.0%</w:t>
            </w:r>
          </w:p>
        </w:tc>
        <w:tc>
          <w:tcPr>
            <w:tcW w:w="465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18.5%</w:t>
            </w:r>
          </w:p>
        </w:tc>
        <w:tc>
          <w:tcPr>
            <w:tcW w:w="464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3.7%</w:t>
            </w:r>
          </w:p>
        </w:tc>
        <w:tc>
          <w:tcPr>
            <w:tcW w:w="556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7.4%</w:t>
            </w:r>
          </w:p>
        </w:tc>
        <w:tc>
          <w:tcPr>
            <w:tcW w:w="391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37.0%</w:t>
            </w:r>
          </w:p>
        </w:tc>
        <w:tc>
          <w:tcPr>
            <w:tcW w:w="585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37.0%</w:t>
            </w:r>
          </w:p>
        </w:tc>
        <w:tc>
          <w:tcPr>
            <w:tcW w:w="465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14.8%</w:t>
            </w:r>
          </w:p>
        </w:tc>
        <w:tc>
          <w:tcPr>
            <w:tcW w:w="464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556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3.7%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11.1%</w:t>
            </w:r>
          </w:p>
        </w:tc>
        <w:tc>
          <w:tcPr>
            <w:tcW w:w="391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59.3%</w:t>
            </w:r>
          </w:p>
        </w:tc>
        <w:tc>
          <w:tcPr>
            <w:tcW w:w="585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18.5%</w:t>
            </w:r>
          </w:p>
        </w:tc>
        <w:tc>
          <w:tcPr>
            <w:tcW w:w="465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7.4%</w:t>
            </w:r>
          </w:p>
        </w:tc>
        <w:tc>
          <w:tcPr>
            <w:tcW w:w="464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556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3.7%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11.1%</w:t>
            </w:r>
          </w:p>
        </w:tc>
        <w:tc>
          <w:tcPr>
            <w:tcW w:w="391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44.4%</w:t>
            </w:r>
          </w:p>
        </w:tc>
        <w:tc>
          <w:tcPr>
            <w:tcW w:w="585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37.0%</w:t>
            </w:r>
          </w:p>
        </w:tc>
        <w:tc>
          <w:tcPr>
            <w:tcW w:w="465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3.7%</w:t>
            </w:r>
          </w:p>
        </w:tc>
        <w:tc>
          <w:tcPr>
            <w:tcW w:w="464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556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3.7%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391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22.2%</w:t>
            </w:r>
          </w:p>
        </w:tc>
        <w:tc>
          <w:tcPr>
            <w:tcW w:w="585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37.0%</w:t>
            </w:r>
          </w:p>
        </w:tc>
        <w:tc>
          <w:tcPr>
            <w:tcW w:w="465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25.9%</w:t>
            </w:r>
          </w:p>
        </w:tc>
        <w:tc>
          <w:tcPr>
            <w:tcW w:w="464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11.1%</w:t>
            </w:r>
          </w:p>
        </w:tc>
        <w:tc>
          <w:tcPr>
            <w:tcW w:w="556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3.7%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3.7%</w:t>
            </w:r>
          </w:p>
        </w:tc>
        <w:tc>
          <w:tcPr>
            <w:tcW w:w="391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29.6%</w:t>
            </w:r>
          </w:p>
        </w:tc>
        <w:tc>
          <w:tcPr>
            <w:tcW w:w="585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44.4%</w:t>
            </w:r>
          </w:p>
        </w:tc>
        <w:tc>
          <w:tcPr>
            <w:tcW w:w="465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14.8%</w:t>
            </w:r>
          </w:p>
        </w:tc>
        <w:tc>
          <w:tcPr>
            <w:tcW w:w="464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3.7%</w:t>
            </w:r>
          </w:p>
        </w:tc>
        <w:tc>
          <w:tcPr>
            <w:tcW w:w="556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3.7%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11.1%</w:t>
            </w:r>
          </w:p>
        </w:tc>
        <w:tc>
          <w:tcPr>
            <w:tcW w:w="391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37.0%</w:t>
            </w:r>
          </w:p>
        </w:tc>
        <w:tc>
          <w:tcPr>
            <w:tcW w:w="585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40.7%</w:t>
            </w:r>
          </w:p>
        </w:tc>
        <w:tc>
          <w:tcPr>
            <w:tcW w:w="465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3.7%</w:t>
            </w:r>
          </w:p>
        </w:tc>
        <w:tc>
          <w:tcPr>
            <w:tcW w:w="464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3.7%</w:t>
            </w:r>
          </w:p>
        </w:tc>
        <w:tc>
          <w:tcPr>
            <w:tcW w:w="556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3.7%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391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33.3%</w:t>
            </w:r>
          </w:p>
        </w:tc>
        <w:tc>
          <w:tcPr>
            <w:tcW w:w="585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48.1%</w:t>
            </w:r>
          </w:p>
        </w:tc>
        <w:tc>
          <w:tcPr>
            <w:tcW w:w="465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7.4%</w:t>
            </w:r>
          </w:p>
        </w:tc>
        <w:tc>
          <w:tcPr>
            <w:tcW w:w="464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7.4%</w:t>
            </w:r>
          </w:p>
        </w:tc>
        <w:tc>
          <w:tcPr>
            <w:tcW w:w="556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3.7%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11.1%</w:t>
            </w:r>
          </w:p>
        </w:tc>
        <w:tc>
          <w:tcPr>
            <w:tcW w:w="391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29.6%</w:t>
            </w:r>
          </w:p>
        </w:tc>
        <w:tc>
          <w:tcPr>
            <w:tcW w:w="585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40.7%</w:t>
            </w:r>
          </w:p>
        </w:tc>
        <w:tc>
          <w:tcPr>
            <w:tcW w:w="465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7.4%</w:t>
            </w:r>
          </w:p>
        </w:tc>
        <w:tc>
          <w:tcPr>
            <w:tcW w:w="464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7.4%</w:t>
            </w:r>
          </w:p>
        </w:tc>
        <w:tc>
          <w:tcPr>
            <w:tcW w:w="556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3.7%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18.5%</w:t>
            </w:r>
          </w:p>
        </w:tc>
        <w:tc>
          <w:tcPr>
            <w:tcW w:w="391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25.9%</w:t>
            </w:r>
          </w:p>
        </w:tc>
        <w:tc>
          <w:tcPr>
            <w:tcW w:w="585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40.7%</w:t>
            </w:r>
          </w:p>
        </w:tc>
        <w:tc>
          <w:tcPr>
            <w:tcW w:w="465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7.4%</w:t>
            </w:r>
          </w:p>
        </w:tc>
        <w:tc>
          <w:tcPr>
            <w:tcW w:w="464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3.7%</w:t>
            </w:r>
          </w:p>
        </w:tc>
        <w:tc>
          <w:tcPr>
            <w:tcW w:w="556" w:type="pct"/>
            <w:vAlign w:val="center"/>
          </w:tcPr>
          <w:p w:rsidR="00E412EB" w:rsidRPr="009F32FE" w:rsidRDefault="00A41279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3.7%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A4127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3.7%</w:t>
            </w:r>
          </w:p>
        </w:tc>
        <w:tc>
          <w:tcPr>
            <w:tcW w:w="762" w:type="dxa"/>
            <w:vAlign w:val="center"/>
          </w:tcPr>
          <w:p w:rsidR="00E412EB" w:rsidRPr="00F657DE" w:rsidRDefault="00A4127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18.5%</w:t>
            </w:r>
          </w:p>
        </w:tc>
        <w:tc>
          <w:tcPr>
            <w:tcW w:w="1195" w:type="dxa"/>
            <w:vAlign w:val="center"/>
          </w:tcPr>
          <w:p w:rsidR="00E412EB" w:rsidRPr="00F657DE" w:rsidRDefault="00A4127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48.1%</w:t>
            </w:r>
          </w:p>
        </w:tc>
        <w:tc>
          <w:tcPr>
            <w:tcW w:w="923" w:type="dxa"/>
            <w:vAlign w:val="center"/>
          </w:tcPr>
          <w:p w:rsidR="00E412EB" w:rsidRPr="00F657DE" w:rsidRDefault="00A4127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14.8%</w:t>
            </w:r>
          </w:p>
        </w:tc>
        <w:tc>
          <w:tcPr>
            <w:tcW w:w="990" w:type="dxa"/>
            <w:vAlign w:val="center"/>
          </w:tcPr>
          <w:p w:rsidR="00E412EB" w:rsidRPr="00F657DE" w:rsidRDefault="00A4127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14.8%</w:t>
            </w:r>
          </w:p>
        </w:tc>
        <w:tc>
          <w:tcPr>
            <w:tcW w:w="1117" w:type="dxa"/>
            <w:vAlign w:val="center"/>
          </w:tcPr>
          <w:p w:rsidR="00E412EB" w:rsidRPr="00F657DE" w:rsidRDefault="00A4127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0.0%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A4127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762" w:type="dxa"/>
            <w:vAlign w:val="center"/>
          </w:tcPr>
          <w:p w:rsidR="00E412EB" w:rsidRPr="009F32FE" w:rsidRDefault="00A4127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14.8%</w:t>
            </w:r>
          </w:p>
        </w:tc>
        <w:tc>
          <w:tcPr>
            <w:tcW w:w="1195" w:type="dxa"/>
            <w:vAlign w:val="center"/>
          </w:tcPr>
          <w:p w:rsidR="00E412EB" w:rsidRPr="009F32FE" w:rsidRDefault="00A4127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59.3%</w:t>
            </w:r>
          </w:p>
        </w:tc>
        <w:tc>
          <w:tcPr>
            <w:tcW w:w="923" w:type="dxa"/>
            <w:vAlign w:val="center"/>
          </w:tcPr>
          <w:p w:rsidR="00E412EB" w:rsidRPr="009F32FE" w:rsidRDefault="00A4127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22.2%</w:t>
            </w:r>
          </w:p>
        </w:tc>
        <w:tc>
          <w:tcPr>
            <w:tcW w:w="990" w:type="dxa"/>
            <w:vAlign w:val="center"/>
          </w:tcPr>
          <w:p w:rsidR="00E412EB" w:rsidRPr="009F32FE" w:rsidRDefault="00A4127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3.7%</w:t>
            </w:r>
          </w:p>
        </w:tc>
        <w:tc>
          <w:tcPr>
            <w:tcW w:w="1117" w:type="dxa"/>
            <w:vAlign w:val="center"/>
          </w:tcPr>
          <w:p w:rsidR="00E412EB" w:rsidRPr="009F32FE" w:rsidRDefault="00A41279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A4127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7.4%</w:t>
            </w:r>
          </w:p>
        </w:tc>
        <w:tc>
          <w:tcPr>
            <w:tcW w:w="762" w:type="dxa"/>
            <w:vAlign w:val="center"/>
          </w:tcPr>
          <w:p w:rsidR="00E412EB" w:rsidRPr="009F32FE" w:rsidRDefault="00A4127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33.3%</w:t>
            </w:r>
          </w:p>
        </w:tc>
        <w:tc>
          <w:tcPr>
            <w:tcW w:w="1195" w:type="dxa"/>
            <w:vAlign w:val="center"/>
          </w:tcPr>
          <w:p w:rsidR="00E412EB" w:rsidRPr="009F32FE" w:rsidRDefault="00A4127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48.1%</w:t>
            </w:r>
          </w:p>
        </w:tc>
        <w:tc>
          <w:tcPr>
            <w:tcW w:w="923" w:type="dxa"/>
            <w:vAlign w:val="center"/>
          </w:tcPr>
          <w:p w:rsidR="00E412EB" w:rsidRPr="009F32FE" w:rsidRDefault="00A4127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7.4%</w:t>
            </w:r>
          </w:p>
        </w:tc>
        <w:tc>
          <w:tcPr>
            <w:tcW w:w="990" w:type="dxa"/>
            <w:vAlign w:val="center"/>
          </w:tcPr>
          <w:p w:rsidR="00E412EB" w:rsidRPr="009F32FE" w:rsidRDefault="00A4127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3.7%</w:t>
            </w:r>
          </w:p>
        </w:tc>
        <w:tc>
          <w:tcPr>
            <w:tcW w:w="1117" w:type="dxa"/>
            <w:vAlign w:val="center"/>
          </w:tcPr>
          <w:p w:rsidR="00E412EB" w:rsidRPr="009F32FE" w:rsidRDefault="00A41279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11.1%</w:t>
            </w:r>
          </w:p>
        </w:tc>
        <w:tc>
          <w:tcPr>
            <w:tcW w:w="762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55.6%</w:t>
            </w:r>
          </w:p>
        </w:tc>
        <w:tc>
          <w:tcPr>
            <w:tcW w:w="1195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18.5%</w:t>
            </w:r>
          </w:p>
        </w:tc>
        <w:tc>
          <w:tcPr>
            <w:tcW w:w="923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7.4%</w:t>
            </w:r>
          </w:p>
        </w:tc>
        <w:tc>
          <w:tcPr>
            <w:tcW w:w="990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3.7%</w:t>
            </w:r>
          </w:p>
        </w:tc>
        <w:tc>
          <w:tcPr>
            <w:tcW w:w="1117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3.7%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11.1%</w:t>
            </w:r>
          </w:p>
        </w:tc>
        <w:tc>
          <w:tcPr>
            <w:tcW w:w="762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37.0%</w:t>
            </w:r>
          </w:p>
        </w:tc>
        <w:tc>
          <w:tcPr>
            <w:tcW w:w="1195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40.7%</w:t>
            </w:r>
          </w:p>
        </w:tc>
        <w:tc>
          <w:tcPr>
            <w:tcW w:w="923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7.4%</w:t>
            </w:r>
          </w:p>
        </w:tc>
        <w:tc>
          <w:tcPr>
            <w:tcW w:w="1117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3.7%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7.4%</w:t>
            </w:r>
          </w:p>
        </w:tc>
        <w:tc>
          <w:tcPr>
            <w:tcW w:w="762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25.9%</w:t>
            </w:r>
          </w:p>
        </w:tc>
        <w:tc>
          <w:tcPr>
            <w:tcW w:w="1195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51.9%</w:t>
            </w:r>
          </w:p>
        </w:tc>
        <w:tc>
          <w:tcPr>
            <w:tcW w:w="923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3.7%</w:t>
            </w:r>
          </w:p>
        </w:tc>
        <w:tc>
          <w:tcPr>
            <w:tcW w:w="990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7.4%</w:t>
            </w:r>
          </w:p>
        </w:tc>
        <w:tc>
          <w:tcPr>
            <w:tcW w:w="1117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3.7%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11.1%</w:t>
            </w:r>
          </w:p>
        </w:tc>
        <w:tc>
          <w:tcPr>
            <w:tcW w:w="762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25.9%</w:t>
            </w:r>
          </w:p>
        </w:tc>
        <w:tc>
          <w:tcPr>
            <w:tcW w:w="1195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40.7%</w:t>
            </w:r>
          </w:p>
        </w:tc>
        <w:tc>
          <w:tcPr>
            <w:tcW w:w="923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3.7%</w:t>
            </w:r>
          </w:p>
        </w:tc>
        <w:tc>
          <w:tcPr>
            <w:tcW w:w="990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11.1%</w:t>
            </w:r>
          </w:p>
        </w:tc>
        <w:tc>
          <w:tcPr>
            <w:tcW w:w="1117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7.4%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762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33.3%</w:t>
            </w:r>
          </w:p>
        </w:tc>
        <w:tc>
          <w:tcPr>
            <w:tcW w:w="1195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48.1%</w:t>
            </w:r>
          </w:p>
        </w:tc>
        <w:tc>
          <w:tcPr>
            <w:tcW w:w="923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7.4%</w:t>
            </w:r>
          </w:p>
        </w:tc>
        <w:tc>
          <w:tcPr>
            <w:tcW w:w="990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7.4%</w:t>
            </w:r>
          </w:p>
        </w:tc>
        <w:tc>
          <w:tcPr>
            <w:tcW w:w="1117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3.7%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7.4%</w:t>
            </w:r>
          </w:p>
        </w:tc>
        <w:tc>
          <w:tcPr>
            <w:tcW w:w="762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33.3%</w:t>
            </w:r>
          </w:p>
        </w:tc>
        <w:tc>
          <w:tcPr>
            <w:tcW w:w="1195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40.7%</w:t>
            </w:r>
          </w:p>
        </w:tc>
        <w:tc>
          <w:tcPr>
            <w:tcW w:w="923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7.4%</w:t>
            </w:r>
          </w:p>
        </w:tc>
        <w:tc>
          <w:tcPr>
            <w:tcW w:w="990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11.1%</w:t>
            </w:r>
          </w:p>
        </w:tc>
        <w:tc>
          <w:tcPr>
            <w:tcW w:w="1117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18.5%</w:t>
            </w:r>
          </w:p>
        </w:tc>
        <w:tc>
          <w:tcPr>
            <w:tcW w:w="762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48.1%</w:t>
            </w:r>
          </w:p>
        </w:tc>
        <w:tc>
          <w:tcPr>
            <w:tcW w:w="1195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29.6%</w:t>
            </w:r>
          </w:p>
        </w:tc>
        <w:tc>
          <w:tcPr>
            <w:tcW w:w="923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3.7%</w:t>
            </w:r>
          </w:p>
        </w:tc>
        <w:tc>
          <w:tcPr>
            <w:tcW w:w="1117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11.1%</w:t>
            </w:r>
          </w:p>
        </w:tc>
        <w:tc>
          <w:tcPr>
            <w:tcW w:w="762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44.4%</w:t>
            </w:r>
          </w:p>
        </w:tc>
        <w:tc>
          <w:tcPr>
            <w:tcW w:w="1195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33.3%</w:t>
            </w:r>
          </w:p>
        </w:tc>
        <w:tc>
          <w:tcPr>
            <w:tcW w:w="923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3.7%</w:t>
            </w:r>
          </w:p>
        </w:tc>
        <w:tc>
          <w:tcPr>
            <w:tcW w:w="990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3.7%</w:t>
            </w:r>
          </w:p>
        </w:tc>
        <w:tc>
          <w:tcPr>
            <w:tcW w:w="1117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3.7%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14.8%</w:t>
            </w:r>
          </w:p>
        </w:tc>
        <w:tc>
          <w:tcPr>
            <w:tcW w:w="762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59.3%</w:t>
            </w:r>
          </w:p>
        </w:tc>
        <w:tc>
          <w:tcPr>
            <w:tcW w:w="1195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14.8%</w:t>
            </w:r>
          </w:p>
        </w:tc>
        <w:tc>
          <w:tcPr>
            <w:tcW w:w="923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7.4%</w:t>
            </w:r>
          </w:p>
        </w:tc>
        <w:tc>
          <w:tcPr>
            <w:tcW w:w="990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3.7%</w:t>
            </w:r>
          </w:p>
        </w:tc>
        <w:tc>
          <w:tcPr>
            <w:tcW w:w="1117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18.5%</w:t>
            </w:r>
          </w:p>
        </w:tc>
        <w:tc>
          <w:tcPr>
            <w:tcW w:w="762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44.4%</w:t>
            </w:r>
          </w:p>
        </w:tc>
        <w:tc>
          <w:tcPr>
            <w:tcW w:w="1195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25.9%</w:t>
            </w:r>
          </w:p>
        </w:tc>
        <w:tc>
          <w:tcPr>
            <w:tcW w:w="923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3.7%</w:t>
            </w:r>
          </w:p>
        </w:tc>
        <w:tc>
          <w:tcPr>
            <w:tcW w:w="990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7.4%</w:t>
            </w:r>
          </w:p>
        </w:tc>
        <w:tc>
          <w:tcPr>
            <w:tcW w:w="1117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11.1%</w:t>
            </w:r>
          </w:p>
        </w:tc>
        <w:tc>
          <w:tcPr>
            <w:tcW w:w="762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37.0%</w:t>
            </w:r>
          </w:p>
        </w:tc>
        <w:tc>
          <w:tcPr>
            <w:tcW w:w="1195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37.0%</w:t>
            </w:r>
          </w:p>
        </w:tc>
        <w:tc>
          <w:tcPr>
            <w:tcW w:w="923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3.7%</w:t>
            </w:r>
          </w:p>
        </w:tc>
        <w:tc>
          <w:tcPr>
            <w:tcW w:w="990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11.1%</w:t>
            </w:r>
          </w:p>
        </w:tc>
        <w:tc>
          <w:tcPr>
            <w:tcW w:w="1117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7.4%</w:t>
            </w:r>
          </w:p>
        </w:tc>
        <w:tc>
          <w:tcPr>
            <w:tcW w:w="762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44.4%</w:t>
            </w:r>
          </w:p>
        </w:tc>
        <w:tc>
          <w:tcPr>
            <w:tcW w:w="1195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37.0%</w:t>
            </w:r>
          </w:p>
        </w:tc>
        <w:tc>
          <w:tcPr>
            <w:tcW w:w="923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3.7%</w:t>
            </w:r>
          </w:p>
        </w:tc>
        <w:tc>
          <w:tcPr>
            <w:tcW w:w="990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3.7%</w:t>
            </w:r>
          </w:p>
        </w:tc>
        <w:tc>
          <w:tcPr>
            <w:tcW w:w="1117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3.7%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7.4%</w:t>
            </w:r>
          </w:p>
        </w:tc>
        <w:tc>
          <w:tcPr>
            <w:tcW w:w="762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37.0%</w:t>
            </w:r>
          </w:p>
        </w:tc>
        <w:tc>
          <w:tcPr>
            <w:tcW w:w="1195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48.1%</w:t>
            </w:r>
          </w:p>
        </w:tc>
        <w:tc>
          <w:tcPr>
            <w:tcW w:w="923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3.7%</w:t>
            </w:r>
          </w:p>
        </w:tc>
        <w:tc>
          <w:tcPr>
            <w:tcW w:w="990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3.7%</w:t>
            </w:r>
          </w:p>
        </w:tc>
        <w:tc>
          <w:tcPr>
            <w:tcW w:w="1117" w:type="dxa"/>
            <w:vAlign w:val="center"/>
          </w:tcPr>
          <w:p w:rsidR="0060757E" w:rsidRPr="009F32FE" w:rsidRDefault="00A41279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66.7%</w:t>
            </w:r>
          </w:p>
        </w:tc>
        <w:tc>
          <w:tcPr>
            <w:tcW w:w="1530" w:type="dxa"/>
            <w:vAlign w:val="center"/>
          </w:tcPr>
          <w:p w:rsidR="00A060F0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530" w:type="dxa"/>
            <w:vAlign w:val="center"/>
          </w:tcPr>
          <w:p w:rsidR="00A060F0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70.4%</w:t>
            </w:r>
          </w:p>
        </w:tc>
        <w:tc>
          <w:tcPr>
            <w:tcW w:w="1530" w:type="dxa"/>
            <w:vAlign w:val="center"/>
          </w:tcPr>
          <w:p w:rsidR="00E412EB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25.9%</w:t>
            </w:r>
          </w:p>
        </w:tc>
        <w:tc>
          <w:tcPr>
            <w:tcW w:w="1530" w:type="dxa"/>
            <w:vAlign w:val="center"/>
          </w:tcPr>
          <w:p w:rsidR="00E412EB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3.7%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74.1%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18.5%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7.4%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14.8%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14.8%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18.5%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51.9%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44.4%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37.0%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29.6%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40.7%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3.7%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3.7%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3.7%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3.7%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7.4%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11.1%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29.6%</w:t>
            </w:r>
          </w:p>
        </w:tc>
        <w:tc>
          <w:tcPr>
            <w:tcW w:w="2014" w:type="dxa"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25.9%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3.7%</w:t>
            </w:r>
          </w:p>
        </w:tc>
        <w:tc>
          <w:tcPr>
            <w:tcW w:w="2014" w:type="dxa"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29.6%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25.9%</w:t>
            </w:r>
          </w:p>
        </w:tc>
        <w:tc>
          <w:tcPr>
            <w:tcW w:w="2014" w:type="dxa"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14.8%</w:t>
            </w:r>
          </w:p>
        </w:tc>
        <w:tc>
          <w:tcPr>
            <w:tcW w:w="2014" w:type="dxa"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3.7%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14.8%</w:t>
            </w:r>
          </w:p>
        </w:tc>
        <w:tc>
          <w:tcPr>
            <w:tcW w:w="2014" w:type="dxa"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3.7%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3.7%</w:t>
            </w:r>
          </w:p>
        </w:tc>
        <w:tc>
          <w:tcPr>
            <w:tcW w:w="2014" w:type="dxa"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3.7%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014" w:type="dxa"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3.7%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40.7%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44.4%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29.6%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25.9%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14.8%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25.9%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40.7%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18.5%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48.1%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29.6%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29.6%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29.6%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40.7%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3.7%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51.9%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40.7%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3.7%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48.1%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18.5%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18.5%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59.3%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18.5%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3.7%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7.4%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44.4%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37.0%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11.1%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25.9%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40.7%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37.0%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48.1%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14.8%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0.0%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0.0%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A4127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7.4%</w:t>
            </w:r>
          </w:p>
        </w:tc>
        <w:tc>
          <w:tcPr>
            <w:tcW w:w="2233" w:type="dxa"/>
            <w:vAlign w:val="center"/>
          </w:tcPr>
          <w:p w:rsidR="00F657DE" w:rsidRDefault="00A4127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11.1%</w:t>
            </w:r>
          </w:p>
        </w:tc>
        <w:tc>
          <w:tcPr>
            <w:tcW w:w="1817" w:type="dxa"/>
            <w:vAlign w:val="center"/>
          </w:tcPr>
          <w:p w:rsidR="00F657DE" w:rsidRDefault="00A4127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7.4%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A4127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14.8%</w:t>
            </w:r>
          </w:p>
        </w:tc>
        <w:tc>
          <w:tcPr>
            <w:tcW w:w="2233" w:type="dxa"/>
            <w:vAlign w:val="center"/>
          </w:tcPr>
          <w:p w:rsidR="00F657DE" w:rsidRDefault="00A4127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3.7%</w:t>
            </w:r>
          </w:p>
        </w:tc>
        <w:tc>
          <w:tcPr>
            <w:tcW w:w="1817" w:type="dxa"/>
            <w:vAlign w:val="center"/>
          </w:tcPr>
          <w:p w:rsidR="00F657DE" w:rsidRDefault="00A4127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18.5%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A4127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18.5%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A4127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18.5%</w:t>
            </w:r>
          </w:p>
        </w:tc>
        <w:tc>
          <w:tcPr>
            <w:tcW w:w="1817" w:type="dxa"/>
            <w:vAlign w:val="center"/>
          </w:tcPr>
          <w:p w:rsidR="00F657DE" w:rsidRDefault="00A4127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7.4%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A4127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25.9%</w:t>
            </w:r>
          </w:p>
        </w:tc>
        <w:tc>
          <w:tcPr>
            <w:tcW w:w="2233" w:type="dxa"/>
            <w:vAlign w:val="center"/>
          </w:tcPr>
          <w:p w:rsidR="00F657DE" w:rsidRDefault="00A4127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29.6%</w:t>
            </w:r>
          </w:p>
        </w:tc>
        <w:tc>
          <w:tcPr>
            <w:tcW w:w="1817" w:type="dxa"/>
            <w:vAlign w:val="center"/>
          </w:tcPr>
          <w:p w:rsidR="00F657DE" w:rsidRDefault="00A4127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22.2%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A4127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7.4%</w:t>
            </w:r>
          </w:p>
        </w:tc>
        <w:tc>
          <w:tcPr>
            <w:tcW w:w="2233" w:type="dxa"/>
            <w:vAlign w:val="center"/>
          </w:tcPr>
          <w:p w:rsidR="00F657DE" w:rsidRDefault="00A4127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14.8%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A4127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11.1%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A4127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11.1%</w:t>
            </w:r>
          </w:p>
        </w:tc>
        <w:tc>
          <w:tcPr>
            <w:tcW w:w="2233" w:type="dxa"/>
            <w:vAlign w:val="center"/>
          </w:tcPr>
          <w:p w:rsidR="00F657DE" w:rsidRDefault="00A4127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18.5%</w:t>
            </w:r>
          </w:p>
        </w:tc>
        <w:tc>
          <w:tcPr>
            <w:tcW w:w="1817" w:type="dxa"/>
            <w:vAlign w:val="center"/>
          </w:tcPr>
          <w:p w:rsidR="00F657DE" w:rsidRDefault="00A4127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18.5%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A4127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11.1%</w:t>
            </w:r>
          </w:p>
        </w:tc>
        <w:tc>
          <w:tcPr>
            <w:tcW w:w="2233" w:type="dxa"/>
            <w:vAlign w:val="center"/>
          </w:tcPr>
          <w:p w:rsidR="00F657DE" w:rsidRDefault="00A4127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0.0%</w:t>
            </w:r>
          </w:p>
        </w:tc>
        <w:tc>
          <w:tcPr>
            <w:tcW w:w="1817" w:type="dxa"/>
            <w:vAlign w:val="center"/>
          </w:tcPr>
          <w:p w:rsidR="00F657DE" w:rsidRDefault="00A4127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7.4%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A4127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3.7%</w:t>
            </w:r>
          </w:p>
        </w:tc>
        <w:tc>
          <w:tcPr>
            <w:tcW w:w="2233" w:type="dxa"/>
            <w:vAlign w:val="center"/>
          </w:tcPr>
          <w:p w:rsidR="00F657DE" w:rsidRDefault="00A4127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3.7%</w:t>
            </w:r>
          </w:p>
        </w:tc>
        <w:tc>
          <w:tcPr>
            <w:tcW w:w="1817" w:type="dxa"/>
            <w:vAlign w:val="center"/>
          </w:tcPr>
          <w:p w:rsidR="00F657DE" w:rsidRDefault="00A41279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7.4%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A4127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0.0%</w:t>
            </w:r>
          </w:p>
        </w:tc>
        <w:tc>
          <w:tcPr>
            <w:tcW w:w="2233" w:type="dxa"/>
            <w:vAlign w:val="center"/>
          </w:tcPr>
          <w:p w:rsidR="00F657DE" w:rsidRDefault="00A4127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0.0%</w:t>
            </w:r>
          </w:p>
        </w:tc>
        <w:tc>
          <w:tcPr>
            <w:tcW w:w="1817" w:type="dxa"/>
            <w:vAlign w:val="center"/>
          </w:tcPr>
          <w:p w:rsidR="00F657DE" w:rsidRDefault="00A41279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0.0%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14.8%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51.9%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11.1%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7.4%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55.6%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3.7%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3.7%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59.3%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11.1%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3.7%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14.8%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48.1%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25.9%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3.7%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7.4%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63.0%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11.1%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3.7%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18.5%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51.9%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14.8%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14.8%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14.8%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40.7%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25.9%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18.5%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14.8%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40.7%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29.6%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14.8%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25.9%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37.0%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29.6%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7.4%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7.4%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40.7%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40.7%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11.1%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18.5%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40.7%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7.4%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37.0%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37.0%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25.9%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29.6%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14.8%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33.3%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37.0%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7.4%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29.6%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40.7%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22.2%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3.7%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3.7%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11.1%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48.1%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29.6%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11.1%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29.6%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40.7%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44.4%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55.6%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48.1%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55.6%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44.4%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29.6%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40.7%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59.3%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33.3%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A41279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33.3%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A41279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18.5%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A41279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  <w:r>
              <w:rPr>
                <w:rFonts w:asciiTheme="majorHAnsi" w:hAnsiTheme="majorHAnsi" w:cs="Times New Roman"/>
              </w:rPr>
              <w:t>more help in classes;</w:t>
            </w:r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279" w:rsidRDefault="00A41279" w:rsidP="0035328A">
      <w:pPr>
        <w:spacing w:after="0" w:line="240" w:lineRule="auto"/>
      </w:pPr>
      <w:r>
        <w:separator/>
      </w:r>
    </w:p>
  </w:endnote>
  <w:endnote w:type="continuationSeparator" w:id="0">
    <w:p w:rsidR="00A41279" w:rsidRDefault="00A41279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A41279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279" w:rsidRDefault="00A41279" w:rsidP="0035328A">
      <w:pPr>
        <w:spacing w:after="0" w:line="240" w:lineRule="auto"/>
      </w:pPr>
      <w:r>
        <w:separator/>
      </w:r>
    </w:p>
  </w:footnote>
  <w:footnote w:type="continuationSeparator" w:id="0">
    <w:p w:rsidR="00A41279" w:rsidRDefault="00A41279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279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6E65"/>
    <w:rsid w:val="00306959"/>
    <w:rsid w:val="0031291C"/>
    <w:rsid w:val="00331F57"/>
    <w:rsid w:val="0035328A"/>
    <w:rsid w:val="00392E02"/>
    <w:rsid w:val="003A1D8E"/>
    <w:rsid w:val="003B1FBF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52011D"/>
    <w:rsid w:val="0053541C"/>
    <w:rsid w:val="00551D39"/>
    <w:rsid w:val="00566B04"/>
    <w:rsid w:val="00567D3E"/>
    <w:rsid w:val="005749D4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279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753F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4F4F09D9-68AE-4B0A-8FC1-07D781D17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5659E-DD99-4485-889C-8D2746AF5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0</TotalTime>
  <Pages>3</Pages>
  <Words>1498</Words>
  <Characters>8544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2016-04-21T13:12:00Z</dcterms:created>
  <dcterms:modified xsi:type="dcterms:W3CDTF">2016-04-21T13:12:00Z</dcterms:modified>
</cp:coreProperties>
</file>